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2C3C" w14:textId="1D193073" w:rsidR="00F76CA5" w:rsidRPr="00F76CA5" w:rsidRDefault="00DD73FF" w:rsidP="00F76CA5">
      <w:r>
        <w:rPr>
          <w:noProof/>
        </w:rPr>
        <mc:AlternateContent>
          <mc:Choice Requires="wps">
            <w:drawing>
              <wp:anchor distT="0" distB="0" distL="114300" distR="114300" simplePos="0" relativeHeight="251660288" behindDoc="0" locked="0" layoutInCell="1" allowOverlap="1" wp14:anchorId="0EC58B40" wp14:editId="0E6EA36B">
                <wp:simplePos x="0" y="0"/>
                <wp:positionH relativeFrom="column">
                  <wp:posOffset>28575</wp:posOffset>
                </wp:positionH>
                <wp:positionV relativeFrom="paragraph">
                  <wp:posOffset>4057650</wp:posOffset>
                </wp:positionV>
                <wp:extent cx="6572250" cy="5619750"/>
                <wp:effectExtent l="0" t="0" r="0" b="0"/>
                <wp:wrapNone/>
                <wp:docPr id="212829784" name="テキスト ボックス 1"/>
                <wp:cNvGraphicFramePr/>
                <a:graphic xmlns:a="http://schemas.openxmlformats.org/drawingml/2006/main">
                  <a:graphicData uri="http://schemas.microsoft.com/office/word/2010/wordprocessingShape">
                    <wps:wsp>
                      <wps:cNvSpPr txBox="1"/>
                      <wps:spPr>
                        <a:xfrm>
                          <a:off x="0" y="0"/>
                          <a:ext cx="6572250" cy="5619750"/>
                        </a:xfrm>
                        <a:prstGeom prst="rect">
                          <a:avLst/>
                        </a:prstGeom>
                        <a:solidFill>
                          <a:schemeClr val="lt1"/>
                        </a:solidFill>
                        <a:ln w="3175">
                          <a:noFill/>
                        </a:ln>
                      </wps:spPr>
                      <wps:txbx>
                        <w:txbxContent>
                          <w:p w14:paraId="1D50E841" w14:textId="69D88078" w:rsidR="00481E45" w:rsidRDefault="00481E45" w:rsidP="0023774D">
                            <w:pPr>
                              <w:spacing w:line="340" w:lineRule="exact"/>
                              <w:rPr>
                                <w:sz w:val="24"/>
                                <w:szCs w:val="24"/>
                              </w:rPr>
                            </w:pPr>
                            <w:r>
                              <w:rPr>
                                <w:rFonts w:hint="eastAsia"/>
                              </w:rPr>
                              <w:t xml:space="preserve">　</w:t>
                            </w:r>
                            <w:r w:rsidR="00BA109C" w:rsidRPr="0023774D">
                              <w:rPr>
                                <w:rFonts w:hint="eastAsia"/>
                                <w:sz w:val="24"/>
                                <w:szCs w:val="24"/>
                              </w:rPr>
                              <w:t>ブライト保育園名古屋一社の全職員(非常勤含む)で保育の質の向上を図るため、保育の計画の展開や保育士の自己評価を踏まえ、自ら評価を行いました。</w:t>
                            </w:r>
                            <w:r w:rsidR="00BC012D">
                              <w:rPr>
                                <w:rFonts w:hint="eastAsia"/>
                                <w:sz w:val="24"/>
                                <w:szCs w:val="24"/>
                              </w:rPr>
                              <w:t>また、全国保育士会によります、</w:t>
                            </w:r>
                          </w:p>
                          <w:p w14:paraId="7D11B679" w14:textId="674EE7C1" w:rsidR="00BC012D" w:rsidRPr="0023774D" w:rsidRDefault="00BC012D" w:rsidP="0023774D">
                            <w:pPr>
                              <w:spacing w:line="340" w:lineRule="exact"/>
                              <w:rPr>
                                <w:sz w:val="24"/>
                                <w:szCs w:val="24"/>
                              </w:rPr>
                            </w:pPr>
                            <w:r>
                              <w:rPr>
                                <w:rFonts w:hint="eastAsia"/>
                                <w:sz w:val="24"/>
                                <w:szCs w:val="24"/>
                              </w:rPr>
                              <w:t>人権擁護のためのセルフチェックリストを用いてもそれぞれ行いました。</w:t>
                            </w:r>
                          </w:p>
                          <w:p w14:paraId="1E6BF4BE" w14:textId="2CA2977E" w:rsidR="00BA109C" w:rsidRPr="0023774D" w:rsidRDefault="00BA109C" w:rsidP="0023774D">
                            <w:pPr>
                              <w:spacing w:line="340" w:lineRule="exact"/>
                              <w:rPr>
                                <w:sz w:val="24"/>
                                <w:szCs w:val="24"/>
                              </w:rPr>
                            </w:pPr>
                            <w:r w:rsidRPr="0023774D">
                              <w:rPr>
                                <w:rFonts w:hint="eastAsia"/>
                                <w:sz w:val="24"/>
                                <w:szCs w:val="24"/>
                              </w:rPr>
                              <w:t>その結果を開示いたします。</w:t>
                            </w:r>
                          </w:p>
                          <w:p w14:paraId="69D8B379" w14:textId="55F0A42E" w:rsidR="00BA109C" w:rsidRDefault="00F334DB">
                            <w:pPr>
                              <w:rPr>
                                <w:sz w:val="24"/>
                                <w:szCs w:val="24"/>
                              </w:rPr>
                            </w:pPr>
                            <w:r>
                              <w:rPr>
                                <w:rFonts w:hint="eastAsia"/>
                                <w:sz w:val="24"/>
                                <w:szCs w:val="24"/>
                              </w:rPr>
                              <w:t>【総評】</w:t>
                            </w:r>
                          </w:p>
                          <w:p w14:paraId="2BA7B427" w14:textId="77777777" w:rsidR="00BC012D" w:rsidRDefault="00BC012D" w:rsidP="00DD73FF">
                            <w:pPr>
                              <w:spacing w:line="340" w:lineRule="exact"/>
                              <w:rPr>
                                <w:sz w:val="24"/>
                                <w:szCs w:val="24"/>
                              </w:rPr>
                            </w:pPr>
                            <w:r>
                              <w:rPr>
                                <w:rFonts w:hint="eastAsia"/>
                                <w:sz w:val="24"/>
                                <w:szCs w:val="24"/>
                              </w:rPr>
                              <w:t xml:space="preserve">　・自己評価をそれぞれ行い、自分自身の強みや課題を見つめ直すいい機会となりました。</w:t>
                            </w:r>
                          </w:p>
                          <w:p w14:paraId="6CD03AD6" w14:textId="15070600" w:rsidR="00BD3AEB" w:rsidRDefault="00E23EDB" w:rsidP="00DD73FF">
                            <w:pPr>
                              <w:spacing w:line="340" w:lineRule="exact"/>
                              <w:rPr>
                                <w:sz w:val="24"/>
                                <w:szCs w:val="24"/>
                              </w:rPr>
                            </w:pPr>
                            <w:r>
                              <w:rPr>
                                <w:rFonts w:hint="eastAsia"/>
                                <w:sz w:val="24"/>
                                <w:szCs w:val="24"/>
                              </w:rPr>
                              <w:t>良かった点としましては、子どもの気持ちを受け止めた関わりができている</w:t>
                            </w:r>
                          </w:p>
                          <w:p w14:paraId="7D0379B4" w14:textId="1F0FD0D1" w:rsidR="00E23EDB" w:rsidRDefault="00E23EDB" w:rsidP="00DD73FF">
                            <w:pPr>
                              <w:spacing w:line="340" w:lineRule="exact"/>
                              <w:rPr>
                                <w:sz w:val="24"/>
                                <w:szCs w:val="24"/>
                              </w:rPr>
                            </w:pPr>
                            <w:r>
                              <w:rPr>
                                <w:rFonts w:hint="eastAsia"/>
                                <w:sz w:val="24"/>
                                <w:szCs w:val="24"/>
                              </w:rPr>
                              <w:t>チームで連携し、共有がスムーズになっている。</w:t>
                            </w:r>
                          </w:p>
                          <w:p w14:paraId="34BA899B" w14:textId="33DEA832" w:rsidR="00BA109C" w:rsidRPr="0023774D" w:rsidRDefault="00E23EDB" w:rsidP="0023774D">
                            <w:pPr>
                              <w:spacing w:line="340" w:lineRule="exact"/>
                              <w:rPr>
                                <w:sz w:val="24"/>
                                <w:szCs w:val="24"/>
                              </w:rPr>
                            </w:pPr>
                            <w:r>
                              <w:rPr>
                                <w:rFonts w:hint="eastAsia"/>
                                <w:sz w:val="24"/>
                                <w:szCs w:val="24"/>
                              </w:rPr>
                              <w:t>課題として見えた点もあります。</w:t>
                            </w:r>
                            <w:r w:rsidR="0013160C" w:rsidRPr="0023774D">
                              <w:rPr>
                                <w:rFonts w:hint="eastAsia"/>
                                <w:sz w:val="24"/>
                                <w:szCs w:val="24"/>
                              </w:rPr>
                              <w:t xml:space="preserve">　</w:t>
                            </w:r>
                          </w:p>
                          <w:p w14:paraId="44CE6B69" w14:textId="4138D020" w:rsidR="0013160C" w:rsidRPr="0023774D" w:rsidRDefault="0013160C" w:rsidP="0023774D">
                            <w:pPr>
                              <w:spacing w:line="340" w:lineRule="exact"/>
                              <w:rPr>
                                <w:sz w:val="24"/>
                                <w:szCs w:val="24"/>
                              </w:rPr>
                            </w:pPr>
                            <w:r w:rsidRPr="0023774D">
                              <w:rPr>
                                <w:rFonts w:hint="eastAsia"/>
                                <w:sz w:val="24"/>
                                <w:szCs w:val="24"/>
                              </w:rPr>
                              <w:t xml:space="preserve">　　</w:t>
                            </w:r>
                          </w:p>
                          <w:p w14:paraId="09902124" w14:textId="47500F68" w:rsidR="00AD5FA4" w:rsidRDefault="0013160C" w:rsidP="00DD73FF">
                            <w:pPr>
                              <w:spacing w:line="340" w:lineRule="exact"/>
                              <w:rPr>
                                <w:sz w:val="24"/>
                                <w:szCs w:val="24"/>
                              </w:rPr>
                            </w:pPr>
                            <w:r w:rsidRPr="0023774D">
                              <w:rPr>
                                <w:rFonts w:hint="eastAsia"/>
                                <w:sz w:val="24"/>
                                <w:szCs w:val="24"/>
                              </w:rPr>
                              <w:t xml:space="preserve">　・</w:t>
                            </w:r>
                            <w:r w:rsidR="00BD3AEB">
                              <w:rPr>
                                <w:rFonts w:hint="eastAsia"/>
                                <w:sz w:val="24"/>
                                <w:szCs w:val="24"/>
                              </w:rPr>
                              <w:t>家庭環境を理解し、保護者との相互理解をする。</w:t>
                            </w:r>
                          </w:p>
                          <w:p w14:paraId="752CD317" w14:textId="6E4E39D2" w:rsidR="00BD3AEB" w:rsidRDefault="00BD3AEB" w:rsidP="00DD73FF">
                            <w:pPr>
                              <w:spacing w:line="340" w:lineRule="exact"/>
                              <w:rPr>
                                <w:sz w:val="24"/>
                                <w:szCs w:val="24"/>
                              </w:rPr>
                            </w:pPr>
                            <w:r>
                              <w:rPr>
                                <w:rFonts w:hint="eastAsia"/>
                                <w:sz w:val="24"/>
                                <w:szCs w:val="24"/>
                              </w:rPr>
                              <w:t xml:space="preserve">　・</w:t>
                            </w:r>
                            <w:r w:rsidR="00E23EDB">
                              <w:rPr>
                                <w:rFonts w:hint="eastAsia"/>
                                <w:sz w:val="24"/>
                                <w:szCs w:val="24"/>
                              </w:rPr>
                              <w:t>子ども一人ひとりに合わせた環境調整をさらに見直していく</w:t>
                            </w:r>
                          </w:p>
                          <w:p w14:paraId="5666FD30" w14:textId="321B88B2" w:rsidR="00BD3AEB" w:rsidRDefault="00BD3AEB" w:rsidP="00DD73FF">
                            <w:pPr>
                              <w:spacing w:line="340" w:lineRule="exact"/>
                              <w:rPr>
                                <w:sz w:val="24"/>
                                <w:szCs w:val="24"/>
                              </w:rPr>
                            </w:pPr>
                            <w:r>
                              <w:rPr>
                                <w:rFonts w:hint="eastAsia"/>
                                <w:sz w:val="24"/>
                                <w:szCs w:val="24"/>
                              </w:rPr>
                              <w:t xml:space="preserve">　・職員間で協力し合いながら主体的に学び合い、保育を実践していく。</w:t>
                            </w:r>
                          </w:p>
                          <w:p w14:paraId="16A63278" w14:textId="77777777" w:rsidR="00E23EDB" w:rsidRPr="0023774D" w:rsidRDefault="00E23EDB" w:rsidP="00DD73FF">
                            <w:pPr>
                              <w:spacing w:line="340" w:lineRule="exact"/>
                              <w:rPr>
                                <w:rFonts w:hint="eastAsia"/>
                                <w:sz w:val="24"/>
                                <w:szCs w:val="24"/>
                              </w:rPr>
                            </w:pPr>
                          </w:p>
                          <w:p w14:paraId="61B7FF30" w14:textId="49F1E476" w:rsidR="00AD5FA4" w:rsidRDefault="00E23EDB" w:rsidP="00E23EDB">
                            <w:pPr>
                              <w:spacing w:line="360" w:lineRule="exact"/>
                              <w:rPr>
                                <w:sz w:val="24"/>
                                <w:szCs w:val="24"/>
                              </w:rPr>
                            </w:pPr>
                            <w:r>
                              <w:rPr>
                                <w:rFonts w:hint="eastAsia"/>
                                <w:sz w:val="24"/>
                                <w:szCs w:val="24"/>
                              </w:rPr>
                              <w:t>＊今後の取り組みとしましては、</w:t>
                            </w:r>
                          </w:p>
                          <w:p w14:paraId="3F2ACC5B" w14:textId="4967F060" w:rsidR="00E23EDB" w:rsidRDefault="00E23EDB" w:rsidP="00E23EDB">
                            <w:pPr>
                              <w:spacing w:line="360" w:lineRule="exact"/>
                              <w:rPr>
                                <w:sz w:val="24"/>
                                <w:szCs w:val="24"/>
                              </w:rPr>
                            </w:pPr>
                            <w:r>
                              <w:rPr>
                                <w:rFonts w:hint="eastAsia"/>
                                <w:sz w:val="24"/>
                                <w:szCs w:val="24"/>
                              </w:rPr>
                              <w:t xml:space="preserve">　・子どもの主体的な遊びがより広がる環境を作っていきます。</w:t>
                            </w:r>
                          </w:p>
                          <w:p w14:paraId="6E05770C" w14:textId="33DBF5A3" w:rsidR="00E23EDB" w:rsidRDefault="00E23EDB" w:rsidP="00E23EDB">
                            <w:pPr>
                              <w:spacing w:line="360" w:lineRule="exact"/>
                              <w:rPr>
                                <w:sz w:val="24"/>
                                <w:szCs w:val="24"/>
                              </w:rPr>
                            </w:pPr>
                            <w:r>
                              <w:rPr>
                                <w:rFonts w:hint="eastAsia"/>
                                <w:sz w:val="24"/>
                                <w:szCs w:val="24"/>
                              </w:rPr>
                              <w:t xml:space="preserve">　・安全・安心な園生活のために環境を見直し続けます。</w:t>
                            </w:r>
                          </w:p>
                          <w:p w14:paraId="4C5FBBAB" w14:textId="77777777" w:rsidR="00E23EDB" w:rsidRPr="0023774D" w:rsidRDefault="00E23EDB" w:rsidP="00E23EDB">
                            <w:pPr>
                              <w:spacing w:line="360" w:lineRule="exact"/>
                              <w:rPr>
                                <w:rFonts w:hint="eastAsia"/>
                                <w:sz w:val="24"/>
                                <w:szCs w:val="24"/>
                              </w:rPr>
                            </w:pPr>
                          </w:p>
                          <w:p w14:paraId="28EB8459" w14:textId="226672F5" w:rsidR="00AD5FA4" w:rsidRPr="0023774D" w:rsidRDefault="00AD5FA4" w:rsidP="0023774D">
                            <w:pPr>
                              <w:spacing w:line="360" w:lineRule="exact"/>
                              <w:rPr>
                                <w:sz w:val="24"/>
                                <w:szCs w:val="24"/>
                              </w:rPr>
                            </w:pPr>
                            <w:r w:rsidRPr="0023774D">
                              <w:rPr>
                                <w:rFonts w:hint="eastAsia"/>
                                <w:sz w:val="24"/>
                                <w:szCs w:val="24"/>
                              </w:rPr>
                              <w:t>評価の結果を踏まえ、今後も</w:t>
                            </w:r>
                            <w:r w:rsidR="00E23EDB">
                              <w:rPr>
                                <w:rFonts w:hint="eastAsia"/>
                                <w:sz w:val="24"/>
                                <w:szCs w:val="24"/>
                              </w:rPr>
                              <w:t>子どもたちの健やかな成長のために</w:t>
                            </w:r>
                            <w:r w:rsidRPr="0023774D">
                              <w:rPr>
                                <w:rFonts w:hint="eastAsia"/>
                                <w:sz w:val="24"/>
                                <w:szCs w:val="24"/>
                              </w:rPr>
                              <w:t>職員一同</w:t>
                            </w:r>
                            <w:r w:rsidR="00E23EDB">
                              <w:rPr>
                                <w:rFonts w:hint="eastAsia"/>
                                <w:sz w:val="24"/>
                                <w:szCs w:val="24"/>
                              </w:rPr>
                              <w:t>学び続け、</w:t>
                            </w:r>
                            <w:r w:rsidR="00BD3AEB" w:rsidRPr="00BD3AEB">
                              <w:rPr>
                                <w:rFonts w:hint="eastAsia"/>
                                <w:b/>
                                <w:bCs/>
                                <w:sz w:val="24"/>
                                <w:szCs w:val="24"/>
                              </w:rPr>
                              <w:t>子どもにとってよりよい保育</w:t>
                            </w:r>
                            <w:r w:rsidR="00E23EDB">
                              <w:rPr>
                                <w:rFonts w:hint="eastAsia"/>
                                <w:b/>
                                <w:bCs/>
                                <w:sz w:val="24"/>
                                <w:szCs w:val="24"/>
                              </w:rPr>
                              <w:t>を</w:t>
                            </w:r>
                            <w:r w:rsidR="00E23EDB" w:rsidRPr="00E23EDB">
                              <w:rPr>
                                <w:rFonts w:hint="eastAsia"/>
                                <w:sz w:val="24"/>
                                <w:szCs w:val="24"/>
                              </w:rPr>
                              <w:t>目指してまいります。</w:t>
                            </w:r>
                          </w:p>
                          <w:p w14:paraId="26293EE3" w14:textId="7F8A070D" w:rsidR="00AD5FA4" w:rsidRPr="0023774D" w:rsidRDefault="00AD5FA4" w:rsidP="0023774D">
                            <w:pPr>
                              <w:spacing w:line="360" w:lineRule="exact"/>
                              <w:rPr>
                                <w:sz w:val="24"/>
                                <w:szCs w:val="24"/>
                              </w:rPr>
                            </w:pPr>
                            <w:r w:rsidRPr="0023774D">
                              <w:rPr>
                                <w:rFonts w:hint="eastAsia"/>
                                <w:sz w:val="24"/>
                                <w:szCs w:val="24"/>
                              </w:rPr>
                              <w:t>保護者の方々におかれましては、園の運営にご理解・ご協力をいただきまして</w:t>
                            </w:r>
                            <w:r w:rsidR="0023774D" w:rsidRPr="0023774D">
                              <w:rPr>
                                <w:rFonts w:hint="eastAsia"/>
                                <w:sz w:val="24"/>
                                <w:szCs w:val="24"/>
                              </w:rPr>
                              <w:t>ありがとうございます。</w:t>
                            </w:r>
                          </w:p>
                          <w:p w14:paraId="68CD3905" w14:textId="77777777" w:rsidR="0023774D" w:rsidRPr="0023774D" w:rsidRDefault="0023774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58B40" id="_x0000_t202" coordsize="21600,21600" o:spt="202" path="m,l,21600r21600,l21600,xe">
                <v:stroke joinstyle="miter"/>
                <v:path gradientshapeok="t" o:connecttype="rect"/>
              </v:shapetype>
              <v:shape id="テキスト ボックス 1" o:spid="_x0000_s1026" type="#_x0000_t202" style="position:absolute;left:0;text-align:left;margin-left:2.25pt;margin-top:319.5pt;width:51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sJLAIAAFUEAAAOAAAAZHJzL2Uyb0RvYy54bWysVE1v2zAMvQ/YfxB0Xxxn+WiNOEWWIsOA&#10;oC2QDj0rshQbkEVNUmJnv36U7Hys22nYRSZF6ol8fPL8oa0VOQrrKtA5TQdDSoTmUFR6n9Pvr+tP&#10;d5Q4z3TBFGiR05Nw9GHx8cO8MZkYQQmqEJYgiHZZY3Jaem+yJHG8FDVzAzBCY1CCrZlH1+6TwrIG&#10;0WuVjIbDadKALYwFLpzD3ccuSBcRX0rB/bOUTniicoq1+bjauO7CmizmLNtbZsqK92Wwf6iiZpXG&#10;Sy9Qj8wzcrDVH1B1xS04kH7AoU5AyoqL2AN2kw7fdbMtmRGxFyTHmQtN7v/B8qfj1rxY4tsv0OIA&#10;AyGNcZnDzdBPK20dvlgpwThSeLrQJlpPOG5OJ7PRaIIhjrHJNL2foYM4yfW4sc5/FVCTYOTU4lwi&#10;Xey4cb5LPaeE2xyoqlhXSkUnaEGslCVHhlNUPhaJ4L9lKU2anH5OZ5MIrCEc75CVxlquTQXLt7u2&#10;73QHxQkJsNBpwxm+rrDIDXP+hVkUAzaGAvfPuEgFeAn0FiUl2J9/2w/5OCOMUtKguHLqfhyYFZSo&#10;bxqnd5+Ox0GN0RkjfejY28juNqIP9Qqw8xSfkuHRDPlenU1poX7Dd7AMt2KIaY5359SfzZXvJI/v&#10;iIvlMiah/gzzG701PEAHpsMIXts3Zk0/J48jfoKzDFn2blxdbjipYXnwIKs4y0Bwx2rPO2o3qqF/&#10;Z+Fx3Pox6/o3WPwCAAD//wMAUEsDBBQABgAIAAAAIQCtuTZV4AAAAAsBAAAPAAAAZHJzL2Rvd25y&#10;ZXYueG1sTI/NbsIwEITvlfoO1lbqrdgFEkGIgyqkVqo4INKKs4mXOKp/othA+vZdTuW2uzOa/aZc&#10;j86yCw6xC17C60QAQ98E3flWwvfX+8sCWEzKa2WDRwm/GGFdPT6UqtDh6vd4qVPLKMTHQkkwKfUF&#10;57Ex6FSchB49aacwOJVoHVquB3WlcGf5VIicO9V5+mBUjxuDzU99dhI+M/uxybe4OIm25luMu/3B&#10;7KR8fhrfVsASjunfDDd8QoeKmI7h7HVkVsI8I6OEfLakSjddzJZ0OtKUTecCeFXy+w7VHwAAAP//&#10;AwBQSwECLQAUAAYACAAAACEAtoM4kv4AAADhAQAAEwAAAAAAAAAAAAAAAAAAAAAAW0NvbnRlbnRf&#10;VHlwZXNdLnhtbFBLAQItABQABgAIAAAAIQA4/SH/1gAAAJQBAAALAAAAAAAAAAAAAAAAAC8BAABf&#10;cmVscy8ucmVsc1BLAQItABQABgAIAAAAIQANuYsJLAIAAFUEAAAOAAAAAAAAAAAAAAAAAC4CAABk&#10;cnMvZTJvRG9jLnhtbFBLAQItABQABgAIAAAAIQCtuTZV4AAAAAsBAAAPAAAAAAAAAAAAAAAAAIYE&#10;AABkcnMvZG93bnJldi54bWxQSwUGAAAAAAQABADzAAAAkwUAAAAA&#10;" fillcolor="white [3201]" stroked="f" strokeweight=".25pt">
                <v:textbox>
                  <w:txbxContent>
                    <w:p w14:paraId="1D50E841" w14:textId="69D88078" w:rsidR="00481E45" w:rsidRDefault="00481E45" w:rsidP="0023774D">
                      <w:pPr>
                        <w:spacing w:line="340" w:lineRule="exact"/>
                        <w:rPr>
                          <w:sz w:val="24"/>
                          <w:szCs w:val="24"/>
                        </w:rPr>
                      </w:pPr>
                      <w:r>
                        <w:rPr>
                          <w:rFonts w:hint="eastAsia"/>
                        </w:rPr>
                        <w:t xml:space="preserve">　</w:t>
                      </w:r>
                      <w:r w:rsidR="00BA109C" w:rsidRPr="0023774D">
                        <w:rPr>
                          <w:rFonts w:hint="eastAsia"/>
                          <w:sz w:val="24"/>
                          <w:szCs w:val="24"/>
                        </w:rPr>
                        <w:t>ブライト保育園名古屋一社の全職員(非常勤含む)で保育の質の向上を図るため、保育の計画の展開や保育士の自己評価を踏まえ、自ら評価を行いました。</w:t>
                      </w:r>
                      <w:r w:rsidR="00BC012D">
                        <w:rPr>
                          <w:rFonts w:hint="eastAsia"/>
                          <w:sz w:val="24"/>
                          <w:szCs w:val="24"/>
                        </w:rPr>
                        <w:t>また、全国保育士会によります、</w:t>
                      </w:r>
                    </w:p>
                    <w:p w14:paraId="7D11B679" w14:textId="674EE7C1" w:rsidR="00BC012D" w:rsidRPr="0023774D" w:rsidRDefault="00BC012D" w:rsidP="0023774D">
                      <w:pPr>
                        <w:spacing w:line="340" w:lineRule="exact"/>
                        <w:rPr>
                          <w:sz w:val="24"/>
                          <w:szCs w:val="24"/>
                        </w:rPr>
                      </w:pPr>
                      <w:r>
                        <w:rPr>
                          <w:rFonts w:hint="eastAsia"/>
                          <w:sz w:val="24"/>
                          <w:szCs w:val="24"/>
                        </w:rPr>
                        <w:t>人権擁護のためのセルフチェックリストを用いてもそれぞれ行いました。</w:t>
                      </w:r>
                    </w:p>
                    <w:p w14:paraId="1E6BF4BE" w14:textId="2CA2977E" w:rsidR="00BA109C" w:rsidRPr="0023774D" w:rsidRDefault="00BA109C" w:rsidP="0023774D">
                      <w:pPr>
                        <w:spacing w:line="340" w:lineRule="exact"/>
                        <w:rPr>
                          <w:sz w:val="24"/>
                          <w:szCs w:val="24"/>
                        </w:rPr>
                      </w:pPr>
                      <w:r w:rsidRPr="0023774D">
                        <w:rPr>
                          <w:rFonts w:hint="eastAsia"/>
                          <w:sz w:val="24"/>
                          <w:szCs w:val="24"/>
                        </w:rPr>
                        <w:t>その結果を開示いたします。</w:t>
                      </w:r>
                    </w:p>
                    <w:p w14:paraId="69D8B379" w14:textId="55F0A42E" w:rsidR="00BA109C" w:rsidRDefault="00F334DB">
                      <w:pPr>
                        <w:rPr>
                          <w:sz w:val="24"/>
                          <w:szCs w:val="24"/>
                        </w:rPr>
                      </w:pPr>
                      <w:r>
                        <w:rPr>
                          <w:rFonts w:hint="eastAsia"/>
                          <w:sz w:val="24"/>
                          <w:szCs w:val="24"/>
                        </w:rPr>
                        <w:t>【総評】</w:t>
                      </w:r>
                    </w:p>
                    <w:p w14:paraId="2BA7B427" w14:textId="77777777" w:rsidR="00BC012D" w:rsidRDefault="00BC012D" w:rsidP="00DD73FF">
                      <w:pPr>
                        <w:spacing w:line="340" w:lineRule="exact"/>
                        <w:rPr>
                          <w:sz w:val="24"/>
                          <w:szCs w:val="24"/>
                        </w:rPr>
                      </w:pPr>
                      <w:r>
                        <w:rPr>
                          <w:rFonts w:hint="eastAsia"/>
                          <w:sz w:val="24"/>
                          <w:szCs w:val="24"/>
                        </w:rPr>
                        <w:t xml:space="preserve">　・自己評価をそれぞれ行い、自分自身の強みや課題を見つめ直すいい機会となりました。</w:t>
                      </w:r>
                    </w:p>
                    <w:p w14:paraId="6CD03AD6" w14:textId="15070600" w:rsidR="00BD3AEB" w:rsidRDefault="00E23EDB" w:rsidP="00DD73FF">
                      <w:pPr>
                        <w:spacing w:line="340" w:lineRule="exact"/>
                        <w:rPr>
                          <w:sz w:val="24"/>
                          <w:szCs w:val="24"/>
                        </w:rPr>
                      </w:pPr>
                      <w:r>
                        <w:rPr>
                          <w:rFonts w:hint="eastAsia"/>
                          <w:sz w:val="24"/>
                          <w:szCs w:val="24"/>
                        </w:rPr>
                        <w:t>良かった点としましては、子どもの気持ちを受け止めた関わりができている</w:t>
                      </w:r>
                    </w:p>
                    <w:p w14:paraId="7D0379B4" w14:textId="1F0FD0D1" w:rsidR="00E23EDB" w:rsidRDefault="00E23EDB" w:rsidP="00DD73FF">
                      <w:pPr>
                        <w:spacing w:line="340" w:lineRule="exact"/>
                        <w:rPr>
                          <w:sz w:val="24"/>
                          <w:szCs w:val="24"/>
                        </w:rPr>
                      </w:pPr>
                      <w:r>
                        <w:rPr>
                          <w:rFonts w:hint="eastAsia"/>
                          <w:sz w:val="24"/>
                          <w:szCs w:val="24"/>
                        </w:rPr>
                        <w:t>チームで連携し、共有がスムーズになっている。</w:t>
                      </w:r>
                    </w:p>
                    <w:p w14:paraId="34BA899B" w14:textId="33DEA832" w:rsidR="00BA109C" w:rsidRPr="0023774D" w:rsidRDefault="00E23EDB" w:rsidP="0023774D">
                      <w:pPr>
                        <w:spacing w:line="340" w:lineRule="exact"/>
                        <w:rPr>
                          <w:sz w:val="24"/>
                          <w:szCs w:val="24"/>
                        </w:rPr>
                      </w:pPr>
                      <w:r>
                        <w:rPr>
                          <w:rFonts w:hint="eastAsia"/>
                          <w:sz w:val="24"/>
                          <w:szCs w:val="24"/>
                        </w:rPr>
                        <w:t>課題として見えた点もあります。</w:t>
                      </w:r>
                      <w:r w:rsidR="0013160C" w:rsidRPr="0023774D">
                        <w:rPr>
                          <w:rFonts w:hint="eastAsia"/>
                          <w:sz w:val="24"/>
                          <w:szCs w:val="24"/>
                        </w:rPr>
                        <w:t xml:space="preserve">　</w:t>
                      </w:r>
                    </w:p>
                    <w:p w14:paraId="44CE6B69" w14:textId="4138D020" w:rsidR="0013160C" w:rsidRPr="0023774D" w:rsidRDefault="0013160C" w:rsidP="0023774D">
                      <w:pPr>
                        <w:spacing w:line="340" w:lineRule="exact"/>
                        <w:rPr>
                          <w:sz w:val="24"/>
                          <w:szCs w:val="24"/>
                        </w:rPr>
                      </w:pPr>
                      <w:r w:rsidRPr="0023774D">
                        <w:rPr>
                          <w:rFonts w:hint="eastAsia"/>
                          <w:sz w:val="24"/>
                          <w:szCs w:val="24"/>
                        </w:rPr>
                        <w:t xml:space="preserve">　　</w:t>
                      </w:r>
                    </w:p>
                    <w:p w14:paraId="09902124" w14:textId="47500F68" w:rsidR="00AD5FA4" w:rsidRDefault="0013160C" w:rsidP="00DD73FF">
                      <w:pPr>
                        <w:spacing w:line="340" w:lineRule="exact"/>
                        <w:rPr>
                          <w:sz w:val="24"/>
                          <w:szCs w:val="24"/>
                        </w:rPr>
                      </w:pPr>
                      <w:r w:rsidRPr="0023774D">
                        <w:rPr>
                          <w:rFonts w:hint="eastAsia"/>
                          <w:sz w:val="24"/>
                          <w:szCs w:val="24"/>
                        </w:rPr>
                        <w:t xml:space="preserve">　・</w:t>
                      </w:r>
                      <w:r w:rsidR="00BD3AEB">
                        <w:rPr>
                          <w:rFonts w:hint="eastAsia"/>
                          <w:sz w:val="24"/>
                          <w:szCs w:val="24"/>
                        </w:rPr>
                        <w:t>家庭環境を理解し、保護者との相互理解をする。</w:t>
                      </w:r>
                    </w:p>
                    <w:p w14:paraId="752CD317" w14:textId="6E4E39D2" w:rsidR="00BD3AEB" w:rsidRDefault="00BD3AEB" w:rsidP="00DD73FF">
                      <w:pPr>
                        <w:spacing w:line="340" w:lineRule="exact"/>
                        <w:rPr>
                          <w:sz w:val="24"/>
                          <w:szCs w:val="24"/>
                        </w:rPr>
                      </w:pPr>
                      <w:r>
                        <w:rPr>
                          <w:rFonts w:hint="eastAsia"/>
                          <w:sz w:val="24"/>
                          <w:szCs w:val="24"/>
                        </w:rPr>
                        <w:t xml:space="preserve">　・</w:t>
                      </w:r>
                      <w:r w:rsidR="00E23EDB">
                        <w:rPr>
                          <w:rFonts w:hint="eastAsia"/>
                          <w:sz w:val="24"/>
                          <w:szCs w:val="24"/>
                        </w:rPr>
                        <w:t>子ども一人ひとりに合わせた環境調整をさらに見直していく</w:t>
                      </w:r>
                    </w:p>
                    <w:p w14:paraId="5666FD30" w14:textId="321B88B2" w:rsidR="00BD3AEB" w:rsidRDefault="00BD3AEB" w:rsidP="00DD73FF">
                      <w:pPr>
                        <w:spacing w:line="340" w:lineRule="exact"/>
                        <w:rPr>
                          <w:sz w:val="24"/>
                          <w:szCs w:val="24"/>
                        </w:rPr>
                      </w:pPr>
                      <w:r>
                        <w:rPr>
                          <w:rFonts w:hint="eastAsia"/>
                          <w:sz w:val="24"/>
                          <w:szCs w:val="24"/>
                        </w:rPr>
                        <w:t xml:space="preserve">　・職員間で協力し合いながら主体的に学び合い、保育を実践していく。</w:t>
                      </w:r>
                    </w:p>
                    <w:p w14:paraId="16A63278" w14:textId="77777777" w:rsidR="00E23EDB" w:rsidRPr="0023774D" w:rsidRDefault="00E23EDB" w:rsidP="00DD73FF">
                      <w:pPr>
                        <w:spacing w:line="340" w:lineRule="exact"/>
                        <w:rPr>
                          <w:rFonts w:hint="eastAsia"/>
                          <w:sz w:val="24"/>
                          <w:szCs w:val="24"/>
                        </w:rPr>
                      </w:pPr>
                    </w:p>
                    <w:p w14:paraId="61B7FF30" w14:textId="49F1E476" w:rsidR="00AD5FA4" w:rsidRDefault="00E23EDB" w:rsidP="00E23EDB">
                      <w:pPr>
                        <w:spacing w:line="360" w:lineRule="exact"/>
                        <w:rPr>
                          <w:sz w:val="24"/>
                          <w:szCs w:val="24"/>
                        </w:rPr>
                      </w:pPr>
                      <w:r>
                        <w:rPr>
                          <w:rFonts w:hint="eastAsia"/>
                          <w:sz w:val="24"/>
                          <w:szCs w:val="24"/>
                        </w:rPr>
                        <w:t>＊今後の取り組みとしましては、</w:t>
                      </w:r>
                    </w:p>
                    <w:p w14:paraId="3F2ACC5B" w14:textId="4967F060" w:rsidR="00E23EDB" w:rsidRDefault="00E23EDB" w:rsidP="00E23EDB">
                      <w:pPr>
                        <w:spacing w:line="360" w:lineRule="exact"/>
                        <w:rPr>
                          <w:sz w:val="24"/>
                          <w:szCs w:val="24"/>
                        </w:rPr>
                      </w:pPr>
                      <w:r>
                        <w:rPr>
                          <w:rFonts w:hint="eastAsia"/>
                          <w:sz w:val="24"/>
                          <w:szCs w:val="24"/>
                        </w:rPr>
                        <w:t xml:space="preserve">　・子どもの主体的な遊びがより広がる環境を作っていきます。</w:t>
                      </w:r>
                    </w:p>
                    <w:p w14:paraId="6E05770C" w14:textId="33DBF5A3" w:rsidR="00E23EDB" w:rsidRDefault="00E23EDB" w:rsidP="00E23EDB">
                      <w:pPr>
                        <w:spacing w:line="360" w:lineRule="exact"/>
                        <w:rPr>
                          <w:sz w:val="24"/>
                          <w:szCs w:val="24"/>
                        </w:rPr>
                      </w:pPr>
                      <w:r>
                        <w:rPr>
                          <w:rFonts w:hint="eastAsia"/>
                          <w:sz w:val="24"/>
                          <w:szCs w:val="24"/>
                        </w:rPr>
                        <w:t xml:space="preserve">　・安全・安心な園生活のために環境を見直し続けます。</w:t>
                      </w:r>
                    </w:p>
                    <w:p w14:paraId="4C5FBBAB" w14:textId="77777777" w:rsidR="00E23EDB" w:rsidRPr="0023774D" w:rsidRDefault="00E23EDB" w:rsidP="00E23EDB">
                      <w:pPr>
                        <w:spacing w:line="360" w:lineRule="exact"/>
                        <w:rPr>
                          <w:rFonts w:hint="eastAsia"/>
                          <w:sz w:val="24"/>
                          <w:szCs w:val="24"/>
                        </w:rPr>
                      </w:pPr>
                    </w:p>
                    <w:p w14:paraId="28EB8459" w14:textId="226672F5" w:rsidR="00AD5FA4" w:rsidRPr="0023774D" w:rsidRDefault="00AD5FA4" w:rsidP="0023774D">
                      <w:pPr>
                        <w:spacing w:line="360" w:lineRule="exact"/>
                        <w:rPr>
                          <w:sz w:val="24"/>
                          <w:szCs w:val="24"/>
                        </w:rPr>
                      </w:pPr>
                      <w:r w:rsidRPr="0023774D">
                        <w:rPr>
                          <w:rFonts w:hint="eastAsia"/>
                          <w:sz w:val="24"/>
                          <w:szCs w:val="24"/>
                        </w:rPr>
                        <w:t>評価の結果を踏まえ、今後も</w:t>
                      </w:r>
                      <w:r w:rsidR="00E23EDB">
                        <w:rPr>
                          <w:rFonts w:hint="eastAsia"/>
                          <w:sz w:val="24"/>
                          <w:szCs w:val="24"/>
                        </w:rPr>
                        <w:t>子どもたちの健やかな成長のために</w:t>
                      </w:r>
                      <w:r w:rsidRPr="0023774D">
                        <w:rPr>
                          <w:rFonts w:hint="eastAsia"/>
                          <w:sz w:val="24"/>
                          <w:szCs w:val="24"/>
                        </w:rPr>
                        <w:t>職員一同</w:t>
                      </w:r>
                      <w:r w:rsidR="00E23EDB">
                        <w:rPr>
                          <w:rFonts w:hint="eastAsia"/>
                          <w:sz w:val="24"/>
                          <w:szCs w:val="24"/>
                        </w:rPr>
                        <w:t>学び続け、</w:t>
                      </w:r>
                      <w:r w:rsidR="00BD3AEB" w:rsidRPr="00BD3AEB">
                        <w:rPr>
                          <w:rFonts w:hint="eastAsia"/>
                          <w:b/>
                          <w:bCs/>
                          <w:sz w:val="24"/>
                          <w:szCs w:val="24"/>
                        </w:rPr>
                        <w:t>子どもにとってよりよい保育</w:t>
                      </w:r>
                      <w:r w:rsidR="00E23EDB">
                        <w:rPr>
                          <w:rFonts w:hint="eastAsia"/>
                          <w:b/>
                          <w:bCs/>
                          <w:sz w:val="24"/>
                          <w:szCs w:val="24"/>
                        </w:rPr>
                        <w:t>を</w:t>
                      </w:r>
                      <w:r w:rsidR="00E23EDB" w:rsidRPr="00E23EDB">
                        <w:rPr>
                          <w:rFonts w:hint="eastAsia"/>
                          <w:sz w:val="24"/>
                          <w:szCs w:val="24"/>
                        </w:rPr>
                        <w:t>目指してまいります。</w:t>
                      </w:r>
                    </w:p>
                    <w:p w14:paraId="26293EE3" w14:textId="7F8A070D" w:rsidR="00AD5FA4" w:rsidRPr="0023774D" w:rsidRDefault="00AD5FA4" w:rsidP="0023774D">
                      <w:pPr>
                        <w:spacing w:line="360" w:lineRule="exact"/>
                        <w:rPr>
                          <w:sz w:val="24"/>
                          <w:szCs w:val="24"/>
                        </w:rPr>
                      </w:pPr>
                      <w:r w:rsidRPr="0023774D">
                        <w:rPr>
                          <w:rFonts w:hint="eastAsia"/>
                          <w:sz w:val="24"/>
                          <w:szCs w:val="24"/>
                        </w:rPr>
                        <w:t>保護者の方々におかれましては、園の運営にご理解・ご協力をいただきまして</w:t>
                      </w:r>
                      <w:r w:rsidR="0023774D" w:rsidRPr="0023774D">
                        <w:rPr>
                          <w:rFonts w:hint="eastAsia"/>
                          <w:sz w:val="24"/>
                          <w:szCs w:val="24"/>
                        </w:rPr>
                        <w:t>ありがとうございます。</w:t>
                      </w:r>
                    </w:p>
                    <w:p w14:paraId="68CD3905" w14:textId="77777777" w:rsidR="0023774D" w:rsidRPr="0023774D" w:rsidRDefault="0023774D">
                      <w:pPr>
                        <w:rPr>
                          <w:sz w:val="24"/>
                          <w:szCs w:val="2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8E7CECF" wp14:editId="54A0D47A">
                <wp:simplePos x="0" y="0"/>
                <wp:positionH relativeFrom="column">
                  <wp:posOffset>1038225</wp:posOffset>
                </wp:positionH>
                <wp:positionV relativeFrom="paragraph">
                  <wp:posOffset>19050</wp:posOffset>
                </wp:positionV>
                <wp:extent cx="4143375" cy="552450"/>
                <wp:effectExtent l="0" t="0" r="9525" b="0"/>
                <wp:wrapNone/>
                <wp:docPr id="455153267" name="テキスト ボックス 1"/>
                <wp:cNvGraphicFramePr/>
                <a:graphic xmlns:a="http://schemas.openxmlformats.org/drawingml/2006/main">
                  <a:graphicData uri="http://schemas.microsoft.com/office/word/2010/wordprocessingShape">
                    <wps:wsp>
                      <wps:cNvSpPr txBox="1"/>
                      <wps:spPr>
                        <a:xfrm>
                          <a:off x="0" y="0"/>
                          <a:ext cx="4143375" cy="552450"/>
                        </a:xfrm>
                        <a:prstGeom prst="rect">
                          <a:avLst/>
                        </a:prstGeom>
                        <a:solidFill>
                          <a:schemeClr val="lt1"/>
                        </a:solidFill>
                        <a:ln w="6350">
                          <a:noFill/>
                        </a:ln>
                      </wps:spPr>
                      <wps:txbx>
                        <w:txbxContent>
                          <w:p w14:paraId="1FA0628D" w14:textId="46C4DA01" w:rsidR="00F76CA5" w:rsidRPr="009B04D6" w:rsidRDefault="00F76CA5">
                            <w:pPr>
                              <w:rPr>
                                <w:b/>
                                <w:bCs/>
                                <w:sz w:val="32"/>
                                <w:szCs w:val="32"/>
                              </w:rPr>
                            </w:pPr>
                            <w:r w:rsidRPr="009B04D6">
                              <w:rPr>
                                <w:rFonts w:hint="eastAsia"/>
                                <w:b/>
                                <w:bCs/>
                                <w:sz w:val="32"/>
                                <w:szCs w:val="32"/>
                              </w:rPr>
                              <w:t>令和</w:t>
                            </w:r>
                            <w:r w:rsidR="009B1521">
                              <w:rPr>
                                <w:rFonts w:hint="eastAsia"/>
                                <w:b/>
                                <w:bCs/>
                                <w:sz w:val="32"/>
                                <w:szCs w:val="32"/>
                              </w:rPr>
                              <w:t>７</w:t>
                            </w:r>
                            <w:r w:rsidRPr="009B04D6">
                              <w:rPr>
                                <w:rFonts w:hint="eastAsia"/>
                                <w:b/>
                                <w:bCs/>
                                <w:sz w:val="32"/>
                                <w:szCs w:val="32"/>
                              </w:rPr>
                              <w:t xml:space="preserve">年度　</w:t>
                            </w:r>
                            <w:r w:rsidR="009B04D6" w:rsidRPr="009B04D6">
                              <w:rPr>
                                <w:rFonts w:hint="eastAsia"/>
                                <w:b/>
                                <w:bCs/>
                                <w:sz w:val="32"/>
                                <w:szCs w:val="32"/>
                              </w:rPr>
                              <w:t xml:space="preserve">ブライト保育園名古屋一社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E7CECF" id="_x0000_s1027" type="#_x0000_t202" style="position:absolute;left:0;text-align:left;margin-left:81.75pt;margin-top:1.5pt;width:326.25pt;height:4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yQsLgIAAFsEAAAOAAAAZHJzL2Uyb0RvYy54bWysVEtv2zAMvg/YfxB0X5yH03ZGnCJLkWFA&#10;0RZIh54VWYoFyKImKbGzXz9KzmvdTsMuMilSfHwf6dl912iyF84rMCUdDYaUCMOhUmZb0u+vq093&#10;lPjATMU0GFHSg/D0fv7xw6y1hRhDDboSjmAQ44vWlrQOwRZZ5nktGuYHYIVBowTXsICq22aVYy1G&#10;b3Q2Hg5vshZcZR1w4T3ePvRGOk/xpRQ8PEvpRSC6pFhbSKdL5yae2XzGiq1jtlb8WAb7hyoapgwm&#10;PYd6YIGRnVN/hGoUd+BBhgGHJgMpFRepB+xmNHzXzbpmVqReEBxvzzD5/xeWP+3X9sWR0H2BDgmM&#10;gLTWFx4vYz+ddE38YqUE7Qjh4Qyb6ALheJmP8snkdkoJR9t0Os6nCdfs8to6H74KaEgUSuqQloQW&#10;2z/6gBnR9eQSk3nQqloprZMSR0EstSN7hiTqkGrEF795aUPakt5MMHV8ZCA+7yNrgwkuPUUpdJuO&#10;qOqq3w1UB4TBQT8h3vKVwlofmQ8vzOFIYOc45uEZD6kBc8FRoqQG9/Nv99EfmUIrJS2OWEn9jx1z&#10;ghL9zSCHn0d5HmcyKfn0doyKu7Zsri1m1ywBARjhQlmexOgf9EmUDpo33IZFzIomZjjmLmk4icvQ&#10;Dz5uExeLRXLCKbQsPJq15TF0xC4y8dq9MWePdAUk+glOw8iKd6z1vj3qi10AqRKlEece1SP8OMGJ&#10;6eO2xRW51pPX5Z8w/wUAAP//AwBQSwMEFAAGAAgAAAAhAOcLovTfAAAACAEAAA8AAABkcnMvZG93&#10;bnJldi54bWxMj81OwzAQhO9IvIO1SFwQtUvUUEKcCiF+JG40LYibGy9JRLyOYjcJb89ygtuOZjT7&#10;Tb6ZXSdGHELrScNyoUAgVd62VGvYlY+XaxAhGrKm84QavjHApjg9yU1m/USvOG5jLbiEQmY0NDH2&#10;mZShatCZsPA9EnuffnAmshxqaQczcbnr5JVSqXSmJf7QmB7vG6y+tken4eOifn8J89N+SlZJ//A8&#10;ltdvttT6/Gy+uwURcY5/YfjFZ3QomOngj2SD6FinyYqjGhKexP56mfJx0HCjFMgil/8HFD8AAAD/&#10;/wMAUEsBAi0AFAAGAAgAAAAhALaDOJL+AAAA4QEAABMAAAAAAAAAAAAAAAAAAAAAAFtDb250ZW50&#10;X1R5cGVzXS54bWxQSwECLQAUAAYACAAAACEAOP0h/9YAAACUAQAACwAAAAAAAAAAAAAAAAAvAQAA&#10;X3JlbHMvLnJlbHNQSwECLQAUAAYACAAAACEArvMkLC4CAABbBAAADgAAAAAAAAAAAAAAAAAuAgAA&#10;ZHJzL2Uyb0RvYy54bWxQSwECLQAUAAYACAAAACEA5wui9N8AAAAIAQAADwAAAAAAAAAAAAAAAACI&#10;BAAAZHJzL2Rvd25yZXYueG1sUEsFBgAAAAAEAAQA8wAAAJQFAAAAAA==&#10;" fillcolor="white [3201]" stroked="f" strokeweight=".5pt">
                <v:textbox>
                  <w:txbxContent>
                    <w:p w14:paraId="1FA0628D" w14:textId="46C4DA01" w:rsidR="00F76CA5" w:rsidRPr="009B04D6" w:rsidRDefault="00F76CA5">
                      <w:pPr>
                        <w:rPr>
                          <w:b/>
                          <w:bCs/>
                          <w:sz w:val="32"/>
                          <w:szCs w:val="32"/>
                        </w:rPr>
                      </w:pPr>
                      <w:r w:rsidRPr="009B04D6">
                        <w:rPr>
                          <w:rFonts w:hint="eastAsia"/>
                          <w:b/>
                          <w:bCs/>
                          <w:sz w:val="32"/>
                          <w:szCs w:val="32"/>
                        </w:rPr>
                        <w:t>令和</w:t>
                      </w:r>
                      <w:r w:rsidR="009B1521">
                        <w:rPr>
                          <w:rFonts w:hint="eastAsia"/>
                          <w:b/>
                          <w:bCs/>
                          <w:sz w:val="32"/>
                          <w:szCs w:val="32"/>
                        </w:rPr>
                        <w:t>７</w:t>
                      </w:r>
                      <w:r w:rsidRPr="009B04D6">
                        <w:rPr>
                          <w:rFonts w:hint="eastAsia"/>
                          <w:b/>
                          <w:bCs/>
                          <w:sz w:val="32"/>
                          <w:szCs w:val="32"/>
                        </w:rPr>
                        <w:t xml:space="preserve">年度　</w:t>
                      </w:r>
                      <w:r w:rsidR="009B04D6" w:rsidRPr="009B04D6">
                        <w:rPr>
                          <w:rFonts w:hint="eastAsia"/>
                          <w:b/>
                          <w:bCs/>
                          <w:sz w:val="32"/>
                          <w:szCs w:val="32"/>
                        </w:rPr>
                        <w:t xml:space="preserve">ブライト保育園名古屋一社　</w:t>
                      </w:r>
                    </w:p>
                  </w:txbxContent>
                </v:textbox>
              </v:shape>
            </w:pict>
          </mc:Fallback>
        </mc:AlternateContent>
      </w:r>
      <w:r w:rsidR="0023774D">
        <w:rPr>
          <w:noProof/>
        </w:rPr>
        <w:drawing>
          <wp:anchor distT="0" distB="0" distL="114300" distR="114300" simplePos="0" relativeHeight="251658240" behindDoc="0" locked="0" layoutInCell="1" allowOverlap="1" wp14:anchorId="1F408FAF" wp14:editId="662C98F7">
            <wp:simplePos x="0" y="0"/>
            <wp:positionH relativeFrom="column">
              <wp:posOffset>762000</wp:posOffset>
            </wp:positionH>
            <wp:positionV relativeFrom="paragraph">
              <wp:posOffset>504825</wp:posOffset>
            </wp:positionV>
            <wp:extent cx="5029200" cy="3409950"/>
            <wp:effectExtent l="0" t="0" r="0" b="0"/>
            <wp:wrapNone/>
            <wp:docPr id="751776792" name="グラフ 1">
              <a:extLst xmlns:a="http://schemas.openxmlformats.org/drawingml/2006/main">
                <a:ext uri="{FF2B5EF4-FFF2-40B4-BE49-F238E27FC236}">
                  <a16:creationId xmlns:a16="http://schemas.microsoft.com/office/drawing/2014/main" id="{C1EB44D3-1ACF-477B-9C5F-81E518E3E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14:sizeRelH relativeFrom="page">
              <wp14:pctWidth>0</wp14:pctWidth>
            </wp14:sizeRelH>
            <wp14:sizeRelV relativeFrom="page">
              <wp14:pctHeight>0</wp14:pctHeight>
            </wp14:sizeRelV>
          </wp:anchor>
        </w:drawing>
      </w:r>
    </w:p>
    <w:sectPr w:rsidR="00F76CA5" w:rsidRPr="00F76CA5" w:rsidSect="00F76CA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A5"/>
    <w:rsid w:val="0013160C"/>
    <w:rsid w:val="0023774D"/>
    <w:rsid w:val="00256075"/>
    <w:rsid w:val="00481E45"/>
    <w:rsid w:val="00615846"/>
    <w:rsid w:val="006A2259"/>
    <w:rsid w:val="006A6CE7"/>
    <w:rsid w:val="009B04D6"/>
    <w:rsid w:val="009B1521"/>
    <w:rsid w:val="00A82505"/>
    <w:rsid w:val="00AD5FA4"/>
    <w:rsid w:val="00BA109C"/>
    <w:rsid w:val="00BB7706"/>
    <w:rsid w:val="00BC012D"/>
    <w:rsid w:val="00BD3AEB"/>
    <w:rsid w:val="00C25F4B"/>
    <w:rsid w:val="00D60C54"/>
    <w:rsid w:val="00DD73FF"/>
    <w:rsid w:val="00E23EDB"/>
    <w:rsid w:val="00E47C24"/>
    <w:rsid w:val="00F334DB"/>
    <w:rsid w:val="00F76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3D2ACB"/>
  <w15:chartTrackingRefBased/>
  <w15:docId w15:val="{A84CD568-CCF0-4A02-8117-1D2D828D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ltLang="ja-JP"/>
              <a:t>2025</a:t>
            </a:r>
            <a:r>
              <a:rPr lang="ja-JP" altLang="en-US"/>
              <a:t>年保育士自己評価</a:t>
            </a:r>
            <a:endParaRPr lang="ja-JP"/>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ja-JP"/>
        </a:p>
      </c:txPr>
    </c:title>
    <c:autoTitleDeleted val="0"/>
    <c:plotArea>
      <c:layout/>
      <c:radarChart>
        <c:radarStyle val="filled"/>
        <c:varyColors val="0"/>
        <c:ser>
          <c:idx val="0"/>
          <c:order val="0"/>
          <c:spPr>
            <a:solidFill>
              <a:schemeClr val="accent1">
                <a:alpha val="50196"/>
              </a:schemeClr>
            </a:solidFill>
            <a:ln w="25400">
              <a:solidFill>
                <a:schemeClr val="accent1"/>
              </a:solidFill>
              <a:prstDash val="sysDot"/>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[Book1]Sheet1!$A$1:$A$6</c:f>
              <c:strCache>
                <c:ptCount val="6"/>
                <c:pt idx="0">
                  <c:v>Ⅰ保育理念</c:v>
                </c:pt>
                <c:pt idx="1">
                  <c:v>Ⅱ子どもの発達援助</c:v>
                </c:pt>
                <c:pt idx="2">
                  <c:v>Ⅲ保護者支援</c:v>
                </c:pt>
                <c:pt idx="3">
                  <c:v>Ⅳ健康及び安全の実施体制</c:v>
                </c:pt>
                <c:pt idx="4">
                  <c:v>Ⅴ職員の資質向上</c:v>
                </c:pt>
                <c:pt idx="5">
                  <c:v>Ⅵ運営・管理・社会的責任</c:v>
                </c:pt>
              </c:strCache>
            </c:strRef>
          </c:cat>
          <c:val>
            <c:numRef>
              <c:f>[Book1]Sheet1!$B$1:$B$6</c:f>
              <c:numCache>
                <c:formatCode>General</c:formatCode>
                <c:ptCount val="6"/>
                <c:pt idx="0">
                  <c:v>4</c:v>
                </c:pt>
                <c:pt idx="1">
                  <c:v>5</c:v>
                </c:pt>
                <c:pt idx="2">
                  <c:v>4</c:v>
                </c:pt>
                <c:pt idx="3">
                  <c:v>4</c:v>
                </c:pt>
                <c:pt idx="4">
                  <c:v>4</c:v>
                </c:pt>
                <c:pt idx="5">
                  <c:v>4</c:v>
                </c:pt>
              </c:numCache>
            </c:numRef>
          </c:val>
          <c:extLst>
            <c:ext xmlns:c16="http://schemas.microsoft.com/office/drawing/2014/chart" uri="{C3380CC4-5D6E-409C-BE32-E72D297353CC}">
              <c16:uniqueId val="{00000000-806B-455D-BDF7-0C7129CE1E4B}"/>
            </c:ext>
          </c:extLst>
        </c:ser>
        <c:dLbls>
          <c:showLegendKey val="0"/>
          <c:showVal val="0"/>
          <c:showCatName val="0"/>
          <c:showSerName val="0"/>
          <c:showPercent val="0"/>
          <c:showBubbleSize val="0"/>
        </c:dLbls>
        <c:axId val="360612128"/>
        <c:axId val="356663920"/>
      </c:radarChart>
      <c:catAx>
        <c:axId val="36061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56663920"/>
        <c:crosses val="autoZero"/>
        <c:auto val="1"/>
        <c:lblAlgn val="ctr"/>
        <c:lblOffset val="100"/>
        <c:noMultiLvlLbl val="0"/>
      </c:catAx>
      <c:valAx>
        <c:axId val="356663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606121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0</Words>
  <Characters>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宮島 美穂</dc:creator>
  <cp:keywords/>
  <dc:description/>
  <cp:lastModifiedBy>宮島 美穂</cp:lastModifiedBy>
  <cp:revision>10</cp:revision>
  <cp:lastPrinted>2023-12-13T08:00:00Z</cp:lastPrinted>
  <dcterms:created xsi:type="dcterms:W3CDTF">2023-12-13T05:47:00Z</dcterms:created>
  <dcterms:modified xsi:type="dcterms:W3CDTF">2025-11-29T02:10:00Z</dcterms:modified>
</cp:coreProperties>
</file>